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BC" w:rsidRPr="009B6043" w:rsidRDefault="00BB6BBC" w:rsidP="00BB6BBC">
      <w:pPr>
        <w:rPr>
          <w:rFonts w:ascii="Bodoni MT" w:hAnsi="Bodoni MT"/>
          <w:b/>
          <w:smallCaps/>
          <w:sz w:val="40"/>
          <w:szCs w:val="40"/>
        </w:rPr>
      </w:pPr>
      <w:r w:rsidRPr="009B6043">
        <w:rPr>
          <w:rFonts w:ascii="Bodoni MT" w:hAnsi="Bodoni MT"/>
          <w:b/>
          <w:smallCaps/>
          <w:sz w:val="40"/>
          <w:szCs w:val="40"/>
        </w:rPr>
        <w:t xml:space="preserve">Istituto Superiore di Studi Musicali </w:t>
      </w:r>
    </w:p>
    <w:p w:rsidR="00BB6BBC" w:rsidRPr="009B6043" w:rsidRDefault="00BB6BBC" w:rsidP="00BB6BBC">
      <w:pPr>
        <w:rPr>
          <w:rFonts w:ascii="Bodoni MT" w:hAnsi="Bodoni MT"/>
          <w:sz w:val="40"/>
          <w:szCs w:val="40"/>
        </w:rPr>
      </w:pPr>
      <w:r w:rsidRPr="009B6043">
        <w:rPr>
          <w:rFonts w:ascii="Bodoni MT" w:hAnsi="Bodoni MT"/>
          <w:b/>
          <w:smallCaps/>
          <w:sz w:val="40"/>
          <w:szCs w:val="40"/>
        </w:rPr>
        <w:t xml:space="preserve">Vincenzo Bellini </w:t>
      </w:r>
      <w:r w:rsidR="00507A90" w:rsidRPr="009B6043">
        <w:rPr>
          <w:rFonts w:ascii="Bodoni MT" w:hAnsi="Bodoni MT"/>
          <w:b/>
          <w:smallCaps/>
          <w:sz w:val="40"/>
          <w:szCs w:val="40"/>
        </w:rPr>
        <w:t xml:space="preserve"> di </w:t>
      </w:r>
      <w:r w:rsidRPr="009B6043">
        <w:rPr>
          <w:rFonts w:ascii="Bodoni MT" w:hAnsi="Bodoni MT"/>
          <w:b/>
          <w:smallCaps/>
          <w:sz w:val="40"/>
          <w:szCs w:val="40"/>
        </w:rPr>
        <w:t xml:space="preserve">Catania </w:t>
      </w:r>
      <w:r w:rsidRPr="009B6043">
        <w:rPr>
          <w:rFonts w:ascii="Bodoni MT" w:hAnsi="Bodoni MT"/>
          <w:sz w:val="40"/>
          <w:szCs w:val="40"/>
        </w:rPr>
        <w:t xml:space="preserve"> </w:t>
      </w:r>
    </w:p>
    <w:p w:rsidR="00BB6BBC" w:rsidRPr="009B6043" w:rsidRDefault="00507A90" w:rsidP="00BB6BBC">
      <w:pPr>
        <w:rPr>
          <w:rFonts w:ascii="Bodoni MT" w:hAnsi="Bodoni MT"/>
          <w:b/>
          <w:smallCaps/>
          <w:sz w:val="36"/>
          <w:szCs w:val="36"/>
        </w:rPr>
      </w:pPr>
      <w:r w:rsidRPr="009B6043">
        <w:rPr>
          <w:rFonts w:ascii="Bodoni MT" w:hAnsi="Bodoni MT"/>
          <w:sz w:val="36"/>
          <w:szCs w:val="36"/>
        </w:rPr>
        <w:t>anno accademico 2017</w:t>
      </w:r>
      <w:r w:rsidR="00BB6BBC" w:rsidRPr="009B6043">
        <w:rPr>
          <w:rFonts w:ascii="Bodoni MT" w:hAnsi="Bodoni MT"/>
          <w:sz w:val="36"/>
          <w:szCs w:val="36"/>
        </w:rPr>
        <w:t xml:space="preserve"> –</w:t>
      </w:r>
      <w:r w:rsidRPr="009B6043">
        <w:rPr>
          <w:rFonts w:ascii="Bodoni MT" w:hAnsi="Bodoni MT"/>
          <w:sz w:val="36"/>
          <w:szCs w:val="36"/>
        </w:rPr>
        <w:t xml:space="preserve"> 2018</w:t>
      </w:r>
    </w:p>
    <w:p w:rsidR="00BB6BBC" w:rsidRPr="009B6043" w:rsidRDefault="00BB6BBC" w:rsidP="00BB6BBC">
      <w:pPr>
        <w:rPr>
          <w:rFonts w:ascii="Bodoni MT" w:hAnsi="Bodoni MT"/>
          <w:b/>
          <w:sz w:val="36"/>
          <w:szCs w:val="36"/>
        </w:rPr>
      </w:pPr>
    </w:p>
    <w:p w:rsidR="00BB6BBC" w:rsidRPr="009B6043" w:rsidRDefault="00BB6BBC" w:rsidP="00BB6BBC">
      <w:pPr>
        <w:rPr>
          <w:rFonts w:ascii="Bodoni MT" w:hAnsi="Bodoni MT"/>
          <w:b/>
          <w:sz w:val="36"/>
          <w:szCs w:val="36"/>
        </w:rPr>
      </w:pPr>
      <w:r w:rsidRPr="009B6043">
        <w:rPr>
          <w:rFonts w:ascii="Bodoni MT" w:hAnsi="Bodoni MT"/>
          <w:b/>
          <w:sz w:val="36"/>
          <w:szCs w:val="36"/>
        </w:rPr>
        <w:t>Prof. Riccardo Insolia</w:t>
      </w:r>
    </w:p>
    <w:p w:rsidR="00BB6BBC" w:rsidRPr="009B6043" w:rsidRDefault="009B6043" w:rsidP="00BB6BBC">
      <w:pPr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 xml:space="preserve">Orario lezioni </w:t>
      </w:r>
      <w:r w:rsidR="00BB6BBC" w:rsidRPr="009B6043">
        <w:rPr>
          <w:rFonts w:ascii="Bodoni MT" w:hAnsi="Bodoni MT"/>
          <w:sz w:val="36"/>
          <w:szCs w:val="36"/>
        </w:rPr>
        <w:t>secondo semestre</w:t>
      </w:r>
    </w:p>
    <w:p w:rsidR="009B6043" w:rsidRPr="009B6043" w:rsidRDefault="009B6043" w:rsidP="009B6043">
      <w:pPr>
        <w:rPr>
          <w:rFonts w:ascii="Bodoni MT" w:hAnsi="Bodoni MT"/>
          <w:sz w:val="36"/>
          <w:szCs w:val="36"/>
        </w:rPr>
      </w:pPr>
      <w:r w:rsidRPr="009B6043">
        <w:rPr>
          <w:rFonts w:ascii="Bodoni MT" w:hAnsi="Bodoni MT"/>
          <w:sz w:val="36"/>
          <w:szCs w:val="36"/>
        </w:rPr>
        <w:t>(aula multimediale – II piano)</w:t>
      </w:r>
      <w:bookmarkStart w:id="0" w:name="_GoBack"/>
      <w:bookmarkEnd w:id="0"/>
    </w:p>
    <w:p w:rsidR="00BB6BBC" w:rsidRPr="009B6043" w:rsidRDefault="00BB6BBC" w:rsidP="00BB6BBC">
      <w:pPr>
        <w:jc w:val="center"/>
        <w:rPr>
          <w:rFonts w:ascii="Bodoni MT" w:hAnsi="Bodoni MT"/>
          <w:b/>
          <w:sz w:val="36"/>
          <w:szCs w:val="36"/>
        </w:rPr>
      </w:pPr>
    </w:p>
    <w:p w:rsidR="00BB6BBC" w:rsidRPr="009B6043" w:rsidRDefault="00BB6BBC" w:rsidP="00BB6BBC">
      <w:pPr>
        <w:jc w:val="right"/>
        <w:rPr>
          <w:rFonts w:ascii="Bodoni MT" w:hAnsi="Bodoni MT"/>
          <w:sz w:val="36"/>
          <w:szCs w:val="36"/>
        </w:rPr>
      </w:pPr>
      <w:r w:rsidRPr="009B6043">
        <w:rPr>
          <w:rFonts w:ascii="Bodoni MT" w:hAnsi="Bodoni MT"/>
          <w:sz w:val="36"/>
          <w:szCs w:val="36"/>
        </w:rPr>
        <w:t>da lunedì</w:t>
      </w:r>
      <w:r w:rsidR="00507A90" w:rsidRPr="009B6043">
        <w:rPr>
          <w:rFonts w:ascii="Bodoni MT" w:hAnsi="Bodoni MT"/>
          <w:sz w:val="36"/>
          <w:szCs w:val="36"/>
        </w:rPr>
        <w:t xml:space="preserve"> 9 aprile, ore 14.00-16</w:t>
      </w:r>
      <w:r w:rsidRPr="009B6043">
        <w:rPr>
          <w:rFonts w:ascii="Bodoni MT" w:hAnsi="Bodoni MT"/>
          <w:sz w:val="36"/>
          <w:szCs w:val="36"/>
        </w:rPr>
        <w:t xml:space="preserve">.00 </w:t>
      </w:r>
    </w:p>
    <w:p w:rsidR="00BB6BBC" w:rsidRPr="009B6043" w:rsidRDefault="00BB6BBC" w:rsidP="00BB6BBC">
      <w:pPr>
        <w:jc w:val="right"/>
        <w:rPr>
          <w:rFonts w:ascii="Bodoni MT" w:hAnsi="Bodoni MT"/>
          <w:b/>
          <w:sz w:val="36"/>
          <w:szCs w:val="36"/>
        </w:rPr>
      </w:pPr>
      <w:r w:rsidRPr="009B6043">
        <w:rPr>
          <w:rFonts w:ascii="Bodoni MT" w:hAnsi="Bodoni MT"/>
          <w:b/>
          <w:i/>
          <w:smallCaps/>
          <w:sz w:val="36"/>
          <w:szCs w:val="36"/>
        </w:rPr>
        <w:t>Ear training I</w:t>
      </w:r>
      <w:r w:rsidRPr="009B6043">
        <w:rPr>
          <w:rFonts w:ascii="Bodoni MT" w:hAnsi="Bodoni MT"/>
          <w:b/>
          <w:sz w:val="36"/>
          <w:szCs w:val="36"/>
        </w:rPr>
        <w:t xml:space="preserve"> – 40 ore</w:t>
      </w:r>
    </w:p>
    <w:p w:rsidR="00BB6BBC" w:rsidRPr="009B6043" w:rsidRDefault="00BB6BBC" w:rsidP="00BB6BBC">
      <w:pPr>
        <w:rPr>
          <w:rFonts w:ascii="Bodoni MT" w:hAnsi="Bodoni MT"/>
          <w:b/>
          <w:sz w:val="36"/>
          <w:szCs w:val="36"/>
        </w:rPr>
      </w:pPr>
    </w:p>
    <w:p w:rsidR="00BB6BBC" w:rsidRPr="009B6043" w:rsidRDefault="00BB6BBC" w:rsidP="00BB6BBC">
      <w:pPr>
        <w:jc w:val="right"/>
        <w:rPr>
          <w:rFonts w:ascii="Bodoni MT" w:hAnsi="Bodoni MT"/>
          <w:sz w:val="36"/>
          <w:szCs w:val="36"/>
        </w:rPr>
      </w:pPr>
      <w:r w:rsidRPr="009B6043">
        <w:rPr>
          <w:rFonts w:ascii="Bodoni MT" w:hAnsi="Bodoni MT"/>
          <w:sz w:val="36"/>
          <w:szCs w:val="36"/>
        </w:rPr>
        <w:t xml:space="preserve">da </w:t>
      </w:r>
      <w:r w:rsidR="00507A90" w:rsidRPr="009B6043">
        <w:rPr>
          <w:rFonts w:ascii="Bodoni MT" w:hAnsi="Bodoni MT"/>
          <w:sz w:val="36"/>
          <w:szCs w:val="36"/>
        </w:rPr>
        <w:t>martedì 10</w:t>
      </w:r>
      <w:r w:rsidRPr="009B6043">
        <w:rPr>
          <w:rFonts w:ascii="Bodoni MT" w:hAnsi="Bodoni MT"/>
          <w:sz w:val="36"/>
          <w:szCs w:val="36"/>
        </w:rPr>
        <w:t xml:space="preserve"> aprile, ore </w:t>
      </w:r>
      <w:r w:rsidR="00507A90" w:rsidRPr="009B6043">
        <w:rPr>
          <w:rFonts w:ascii="Bodoni MT" w:hAnsi="Bodoni MT"/>
          <w:sz w:val="36"/>
          <w:szCs w:val="36"/>
        </w:rPr>
        <w:t>14</w:t>
      </w:r>
      <w:r w:rsidRPr="009B6043">
        <w:rPr>
          <w:rFonts w:ascii="Bodoni MT" w:hAnsi="Bodoni MT"/>
          <w:sz w:val="36"/>
          <w:szCs w:val="36"/>
        </w:rPr>
        <w:t xml:space="preserve">.00-17.00 </w:t>
      </w:r>
    </w:p>
    <w:p w:rsidR="00BB6BBC" w:rsidRPr="009B6043" w:rsidRDefault="00BB6BBC" w:rsidP="00BB6BBC">
      <w:pPr>
        <w:jc w:val="right"/>
        <w:rPr>
          <w:rFonts w:ascii="Bodoni MT" w:hAnsi="Bodoni MT"/>
          <w:b/>
          <w:sz w:val="36"/>
          <w:szCs w:val="36"/>
        </w:rPr>
      </w:pPr>
      <w:r w:rsidRPr="009B6043">
        <w:rPr>
          <w:rFonts w:ascii="Bodoni MT" w:hAnsi="Bodoni MT"/>
          <w:b/>
          <w:i/>
          <w:smallCaps/>
          <w:sz w:val="36"/>
          <w:szCs w:val="36"/>
        </w:rPr>
        <w:t>Ear training II</w:t>
      </w:r>
      <w:r w:rsidRPr="009B6043">
        <w:rPr>
          <w:rFonts w:ascii="Bodoni MT" w:hAnsi="Bodoni MT"/>
          <w:b/>
          <w:sz w:val="36"/>
          <w:szCs w:val="36"/>
        </w:rPr>
        <w:t xml:space="preserve"> – 20 ore</w:t>
      </w:r>
    </w:p>
    <w:p w:rsidR="00BB6BBC" w:rsidRPr="009B6043" w:rsidRDefault="00BB6BBC" w:rsidP="00BB6BBC">
      <w:pPr>
        <w:jc w:val="right"/>
        <w:rPr>
          <w:rFonts w:ascii="Bodoni MT" w:hAnsi="Bodoni MT"/>
          <w:b/>
          <w:sz w:val="36"/>
          <w:szCs w:val="36"/>
        </w:rPr>
      </w:pPr>
    </w:p>
    <w:p w:rsidR="00BB6BBC" w:rsidRPr="009B6043" w:rsidRDefault="00BB6BBC" w:rsidP="00BB6BBC">
      <w:pPr>
        <w:jc w:val="right"/>
        <w:rPr>
          <w:rFonts w:ascii="Bodoni MT" w:hAnsi="Bodoni MT"/>
          <w:sz w:val="36"/>
          <w:szCs w:val="36"/>
        </w:rPr>
      </w:pPr>
      <w:r w:rsidRPr="009B6043">
        <w:rPr>
          <w:rFonts w:ascii="Bodoni MT" w:hAnsi="Bodoni MT"/>
          <w:sz w:val="36"/>
          <w:szCs w:val="36"/>
        </w:rPr>
        <w:t>da g</w:t>
      </w:r>
      <w:r w:rsidR="00507A90" w:rsidRPr="009B6043">
        <w:rPr>
          <w:rFonts w:ascii="Bodoni MT" w:hAnsi="Bodoni MT"/>
          <w:sz w:val="36"/>
          <w:szCs w:val="36"/>
        </w:rPr>
        <w:t>iovedì 12</w:t>
      </w:r>
      <w:r w:rsidRPr="009B6043">
        <w:rPr>
          <w:rFonts w:ascii="Bodoni MT" w:hAnsi="Bodoni MT"/>
          <w:sz w:val="36"/>
          <w:szCs w:val="36"/>
        </w:rPr>
        <w:t xml:space="preserve"> aprile, ore 11.00-13.00</w:t>
      </w:r>
    </w:p>
    <w:p w:rsidR="00BB6BBC" w:rsidRPr="009B6043" w:rsidRDefault="00BB6BBC" w:rsidP="00BB6BBC">
      <w:pPr>
        <w:jc w:val="right"/>
        <w:rPr>
          <w:rFonts w:ascii="Bodoni MT" w:hAnsi="Bodoni MT"/>
          <w:b/>
          <w:sz w:val="36"/>
          <w:szCs w:val="36"/>
        </w:rPr>
      </w:pPr>
      <w:r w:rsidRPr="009B6043">
        <w:rPr>
          <w:rFonts w:ascii="Bodoni MT" w:hAnsi="Bodoni MT"/>
          <w:b/>
          <w:i/>
          <w:smallCaps/>
          <w:sz w:val="36"/>
          <w:szCs w:val="36"/>
        </w:rPr>
        <w:t>Semiografia della Musica</w:t>
      </w:r>
      <w:r w:rsidRPr="009B6043">
        <w:rPr>
          <w:rFonts w:ascii="Bodoni MT" w:hAnsi="Bodoni MT"/>
          <w:b/>
          <w:sz w:val="36"/>
          <w:szCs w:val="36"/>
        </w:rPr>
        <w:t xml:space="preserve"> [contemporanea] – 20 ore</w:t>
      </w:r>
    </w:p>
    <w:p w:rsidR="00BB6BBC" w:rsidRPr="009B6043" w:rsidRDefault="00BB6BBC" w:rsidP="00BB6BBC">
      <w:pPr>
        <w:jc w:val="right"/>
        <w:rPr>
          <w:rFonts w:ascii="Bodoni MT" w:hAnsi="Bodoni MT"/>
          <w:b/>
          <w:sz w:val="36"/>
          <w:szCs w:val="36"/>
        </w:rPr>
      </w:pPr>
    </w:p>
    <w:p w:rsidR="00F37CDE" w:rsidRPr="009B6043" w:rsidRDefault="00F37CDE" w:rsidP="00BB6BBC">
      <w:pPr>
        <w:rPr>
          <w:rFonts w:ascii="Bodoni MT" w:hAnsi="Bodoni MT"/>
          <w:b/>
          <w:sz w:val="36"/>
          <w:szCs w:val="36"/>
        </w:rPr>
      </w:pPr>
    </w:p>
    <w:p w:rsidR="00BB6BBC" w:rsidRPr="009B6043" w:rsidRDefault="00507A90" w:rsidP="00BB6BBC">
      <w:pPr>
        <w:rPr>
          <w:rFonts w:ascii="Bodoni MT" w:hAnsi="Bodoni MT"/>
          <w:sz w:val="36"/>
          <w:szCs w:val="36"/>
        </w:rPr>
      </w:pPr>
      <w:r w:rsidRPr="009B6043">
        <w:rPr>
          <w:rFonts w:ascii="Bodoni MT" w:hAnsi="Bodoni MT"/>
          <w:sz w:val="36"/>
          <w:szCs w:val="36"/>
        </w:rPr>
        <w:t>Catania, 12 marzo 2018</w:t>
      </w:r>
    </w:p>
    <w:p w:rsidR="00F37CDE" w:rsidRPr="009B6043" w:rsidRDefault="00F37CDE" w:rsidP="00BB6BBC">
      <w:pPr>
        <w:rPr>
          <w:rFonts w:ascii="Bodoni MT" w:hAnsi="Bodoni MT"/>
          <w:sz w:val="36"/>
          <w:szCs w:val="36"/>
        </w:rPr>
      </w:pPr>
    </w:p>
    <w:p w:rsidR="00F37CDE" w:rsidRPr="009B6043" w:rsidRDefault="00F37CDE" w:rsidP="00BB6BBC">
      <w:pPr>
        <w:rPr>
          <w:rFonts w:ascii="Bodoni MT" w:hAnsi="Bodoni MT"/>
          <w:sz w:val="36"/>
          <w:szCs w:val="36"/>
        </w:rPr>
      </w:pPr>
    </w:p>
    <w:p w:rsidR="00BB6BBC" w:rsidRPr="009B6043" w:rsidRDefault="00BB6BBC" w:rsidP="00BB6BBC">
      <w:pPr>
        <w:jc w:val="right"/>
        <w:rPr>
          <w:rFonts w:ascii="Bodoni MT" w:hAnsi="Bodoni MT"/>
          <w:b/>
          <w:sz w:val="36"/>
          <w:szCs w:val="36"/>
        </w:rPr>
      </w:pPr>
      <w:r w:rsidRPr="009B6043">
        <w:rPr>
          <w:rFonts w:ascii="Bodoni MT" w:hAnsi="Bodoni MT"/>
          <w:i/>
          <w:sz w:val="36"/>
          <w:szCs w:val="36"/>
        </w:rPr>
        <w:t>Prof. Riccardo Insolia</w:t>
      </w:r>
    </w:p>
    <w:sectPr w:rsidR="00BB6BBC" w:rsidRPr="009B6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BC"/>
    <w:rsid w:val="00507A90"/>
    <w:rsid w:val="009B6043"/>
    <w:rsid w:val="00BB6BBC"/>
    <w:rsid w:val="00C236D1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6CA76-13CE-4209-ABB4-2B33C0BB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B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2018-03-12T09:39:00Z</dcterms:created>
  <dcterms:modified xsi:type="dcterms:W3CDTF">2018-03-12T09:44:00Z</dcterms:modified>
</cp:coreProperties>
</file>